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PROTOSTYLIDES des dP2 et P2 inférieures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Sur 131 dP2 inférieures de Rancho La Brea, le pli protostylide est présent sur 80 dents (dont 73 oà¹ il est bien développé) ; sa présence est douteuse dans 19 cas ; il est absent dans 32 cas.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 En revanche il est très rare sur les P2 inférieures : quatre dents (dont une seule oà¹ il est bien développé) et 38 absences sur 42 spécimens.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1</Pages>
  <Words>73</Words>
  <Characters>304</Characters>
  <CharactersWithSpaces>376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2024-07-29T15:31:32Z</dcterms:created>
  <dc:creator/>
  <dc:description/>
  <dc:language>en-US</dc:language>
  <cp:lastModifiedBy/>
  <dcterms:modified xsi:type="dcterms:W3CDTF">2024-07-29T15:32:19Z</dcterms:modified>
  <cp:revision>1</cp:revision>
  <dc:subject/>
  <dc:title/>
</cp:coreProperties>
</file>